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Дело № 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1673</w:t>
      </w:r>
      <w:r>
        <w:rPr>
          <w:rFonts w:ascii="Times New Roman" w:eastAsia="Times New Roman" w:hAnsi="Times New Roman" w:cs="Times New Roman"/>
          <w:sz w:val="28"/>
          <w:szCs w:val="28"/>
        </w:rPr>
        <w:t>-26</w:t>
      </w:r>
      <w:r>
        <w:rPr>
          <w:rFonts w:ascii="Times New Roman" w:eastAsia="Times New Roman" w:hAnsi="Times New Roman" w:cs="Times New Roman"/>
          <w:sz w:val="28"/>
          <w:szCs w:val="28"/>
        </w:rPr>
        <w:t>03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</w:p>
    <w:p>
      <w:pPr>
        <w:spacing w:before="0" w:after="0"/>
        <w:jc w:val="right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>город Сургут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10 декабря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ир</w:t>
      </w:r>
      <w:r>
        <w:rPr>
          <w:rFonts w:ascii="Times New Roman" w:eastAsia="Times New Roman" w:hAnsi="Times New Roman" w:cs="Times New Roman"/>
          <w:sz w:val="28"/>
          <w:szCs w:val="28"/>
        </w:rPr>
        <w:t>ово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Сургутского судебного района города окружного значения Сургута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Ханты-Мансийского автономного округа-Югры </w:t>
      </w:r>
      <w:r>
        <w:rPr>
          <w:rFonts w:ascii="Times New Roman" w:eastAsia="Times New Roman" w:hAnsi="Times New Roman" w:cs="Times New Roman"/>
          <w:sz w:val="28"/>
          <w:szCs w:val="28"/>
        </w:rPr>
        <w:t>Ачкасова Е.В.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находящийся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адресу: Ханты-Мансийский АО-Югра 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Сургут ул.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Гагарина д. 9 кб. </w:t>
      </w:r>
      <w:r>
        <w:rPr>
          <w:rFonts w:ascii="Times New Roman" w:eastAsia="Times New Roman" w:hAnsi="Times New Roman" w:cs="Times New Roman"/>
          <w:sz w:val="28"/>
          <w:szCs w:val="28"/>
        </w:rPr>
        <w:t>30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материалы дела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отношении </w:t>
      </w:r>
      <w:r>
        <w:rPr>
          <w:rFonts w:ascii="Times New Roman" w:eastAsia="Times New Roman" w:hAnsi="Times New Roman" w:cs="Times New Roman"/>
          <w:sz w:val="28"/>
          <w:szCs w:val="28"/>
        </w:rPr>
        <w:t>Шакирова Ильшата Наильевича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28rplc-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года рождения, урожен</w:t>
      </w:r>
      <w:r>
        <w:rPr>
          <w:rFonts w:ascii="Times New Roman" w:eastAsia="Times New Roman" w:hAnsi="Times New Roman" w:cs="Times New Roman"/>
          <w:sz w:val="28"/>
          <w:szCs w:val="28"/>
        </w:rPr>
        <w:t>ца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30rplc-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граждан</w:t>
      </w:r>
      <w:r>
        <w:rPr>
          <w:rFonts w:ascii="Times New Roman" w:eastAsia="Times New Roman" w:hAnsi="Times New Roman" w:cs="Times New Roman"/>
          <w:sz w:val="28"/>
          <w:szCs w:val="28"/>
        </w:rPr>
        <w:t>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РФ,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ВУ </w:t>
      </w:r>
      <w:r>
        <w:rPr>
          <w:rStyle w:val="cat-UserDefinedgrp-20rplc-10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зарегистрированного и </w:t>
      </w:r>
      <w:r>
        <w:rPr>
          <w:rFonts w:ascii="Times New Roman" w:eastAsia="Times New Roman" w:hAnsi="Times New Roman" w:cs="Times New Roman"/>
          <w:sz w:val="28"/>
          <w:szCs w:val="28"/>
        </w:rPr>
        <w:t>проживающе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31rplc-13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 </w:t>
      </w:r>
      <w:r>
        <w:rPr>
          <w:rFonts w:ascii="Times New Roman" w:eastAsia="Times New Roman" w:hAnsi="Times New Roman" w:cs="Times New Roman"/>
          <w:sz w:val="28"/>
          <w:szCs w:val="28"/>
        </w:rPr>
        <w:t>работающего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УСТАНОВИЛ: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Шакиров И.Н.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14.11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eastAsia="Times New Roman" w:hAnsi="Times New Roman" w:cs="Times New Roman"/>
          <w:sz w:val="28"/>
          <w:szCs w:val="28"/>
        </w:rPr>
        <w:t>14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час. </w:t>
      </w:r>
      <w:r>
        <w:rPr>
          <w:rFonts w:ascii="Times New Roman" w:eastAsia="Times New Roman" w:hAnsi="Times New Roman" w:cs="Times New Roman"/>
          <w:sz w:val="28"/>
          <w:szCs w:val="28"/>
        </w:rPr>
        <w:t>32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мин. на автодорог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 по ул. </w:t>
      </w:r>
      <w:r>
        <w:rPr>
          <w:rFonts w:ascii="Times New Roman" w:eastAsia="Times New Roman" w:hAnsi="Times New Roman" w:cs="Times New Roman"/>
          <w:sz w:val="28"/>
          <w:szCs w:val="28"/>
        </w:rPr>
        <w:t>Саянская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д. </w:t>
      </w:r>
      <w:r>
        <w:rPr>
          <w:rFonts w:ascii="Times New Roman" w:eastAsia="Times New Roman" w:hAnsi="Times New Roman" w:cs="Times New Roman"/>
          <w:sz w:val="28"/>
          <w:szCs w:val="28"/>
        </w:rPr>
        <w:t>22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Сургут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управляя транспортным средством </w:t>
      </w:r>
      <w:r>
        <w:rPr>
          <w:rFonts w:ascii="Times New Roman" w:eastAsia="Times New Roman" w:hAnsi="Times New Roman" w:cs="Times New Roman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ндай Солярис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г/н </w:t>
      </w:r>
      <w:r>
        <w:rPr>
          <w:rStyle w:val="cat-UserDefinedgrp-32rplc-2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нарушение п. 1.3</w:t>
      </w:r>
      <w:r>
        <w:rPr>
          <w:rFonts w:ascii="Times New Roman" w:eastAsia="Times New Roman" w:hAnsi="Times New Roman" w:cs="Times New Roman"/>
          <w:sz w:val="28"/>
          <w:szCs w:val="28"/>
        </w:rPr>
        <w:t>, 11.4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ПДД РФ, </w:t>
      </w:r>
      <w:r>
        <w:rPr>
          <w:rFonts w:ascii="Times New Roman" w:eastAsia="Times New Roman" w:hAnsi="Times New Roman" w:cs="Times New Roman"/>
          <w:sz w:val="28"/>
          <w:szCs w:val="28"/>
        </w:rPr>
        <w:t>совершил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обгон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eastAsia="Times New Roman" w:hAnsi="Times New Roman" w:cs="Times New Roman"/>
          <w:sz w:val="28"/>
          <w:szCs w:val="28"/>
        </w:rPr>
        <w:t>выездом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eastAsia="Times New Roman" w:hAnsi="Times New Roman" w:cs="Times New Roman"/>
          <w:sz w:val="28"/>
          <w:szCs w:val="28"/>
        </w:rPr>
        <w:t>полосу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дороги предназначенную для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встречного движения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 пешеходном переходе обозначенным дорожными знаками </w:t>
      </w:r>
      <w:r>
        <w:rPr>
          <w:rFonts w:ascii="Times New Roman" w:eastAsia="Times New Roman" w:hAnsi="Times New Roman" w:cs="Times New Roman"/>
          <w:sz w:val="28"/>
          <w:szCs w:val="28"/>
        </w:rPr>
        <w:t>5.19.1 и 5.19.2 «Пешеходный переход»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 совершил административное правонарушение, предусмотренное </w:t>
      </w:r>
      <w:r>
        <w:rPr>
          <w:rFonts w:ascii="Times New Roman" w:eastAsia="Times New Roman" w:hAnsi="Times New Roman" w:cs="Times New Roman"/>
          <w:sz w:val="28"/>
          <w:szCs w:val="28"/>
        </w:rPr>
        <w:t>ч. 4 ст. 12.15 КоАП РФ – выезд в нарушение Правил дорожного движения на полосу, предназначенную для встречного движения, за исключением случаев, предусмотренных ч. 3 ст. 12.15 КоАП РФ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рассмотрении дела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>Шакиров И.Н.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вину признал в полном объеме, ходатайств не заявил.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зучив материалы дела, суд приходит к следующему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Из диспозиции ч. 4 ст.12.15 КоАП РФ, следует, что административно-противоправным и наказуемым признается любой выезд на сторону дороги, предназначенную для встречного движения, если он запрещен Правилами дорожного движения и за него не установлена ответственность частью 3 данной статьи.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п.1.3 ПДД РФ, участники дорожного движения обязаны знать и соблюдать относящиеся к ним требования Правил, сигналов светофоров, знаков и разметки.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Пунктом 11.4 Правил дорожного движения предусмотрено, что обгон, помимо прочего, запрещен на пешеходных переходах.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Из разъяснений, содержащихся в пункте 15 постановления Пленума Верховного Суда Российской Федерации от 25 июня 2019 года N 20 "О некоторых вопросах, возникающих в судебной практике при рассмотрении дел об административных правонарушениях, предусмотренных главой 12 Кодекса Российской Федерации об административных правонарушениях" следует, что действия водителя, связанные, в том числе с нарушением требований пункта 11.4 </w:t>
      </w:r>
      <w:r>
        <w:rPr>
          <w:rFonts w:ascii="Times New Roman" w:eastAsia="Times New Roman" w:hAnsi="Times New Roman" w:cs="Times New Roman"/>
          <w:sz w:val="28"/>
          <w:szCs w:val="28"/>
        </w:rPr>
        <w:t>Правил дорожного движения о запрете обгона на пешеходном переходе, повлекшие выезд на полосу, предназначенную для встречного движения, подлежат квалификации по части 4 статьи 12.15 Кодекса Российской Федерации об административных правонарушениях.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ПДД РФ, дорожный знак </w:t>
      </w:r>
      <w:hyperlink r:id="rId4" w:tgtFrame="_blank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5.19.1, 5.19.2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обозначает "Пешеходный переход". При отсутствии на переходе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hyperlink r:id="rId5" w:anchor="/document/1305770/entry/1141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разметки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 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1.14.1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hyperlink r:id="rId5" w:anchor="/document/1305770/entry/1141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1.14.2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 </w:t>
      </w:r>
      <w:hyperlink r:id="rId5" w:anchor="/document/1305770/entry/5191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знак 5.19.1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устанавливается справа от дороги на ближней границе перехода относительно приближающихся транспортных средств, а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hyperlink r:id="rId5" w:anchor="/document/1305770/entry/5191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знак 5.19.2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- слева от дороги на дальней границе перехода.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Вина привлекаемо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правонарушения доказана исследованными в судебном заседании документами: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протоколом об административном правонарушении, согласно которого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Шакиров И.Н. 14.11.2025 в 14 час. 32 мин. на автодороге по ул. Саянская д. 22 г. Сургута, управляя транспортным средством Хендай Солярис г/н </w:t>
      </w:r>
      <w:r>
        <w:rPr>
          <w:rStyle w:val="cat-UserDefinedgrp-32rplc-3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 в нарушение п. 1.3, 11.4 ПДД РФ, совершил обгон с выездом на полосу дороги предназначенную для встречного движения на пешеходном переходе обозначенным дорожными знаками 5.19.1 и 5.19.2 «Пешеходный переход»</w:t>
      </w:r>
      <w:r>
        <w:rPr>
          <w:rFonts w:ascii="Times New Roman" w:eastAsia="Times New Roman" w:hAnsi="Times New Roman" w:cs="Times New Roman"/>
          <w:sz w:val="28"/>
          <w:szCs w:val="28"/>
        </w:rPr>
        <w:t>. Таким образом совершил административное правонарушение, предусмотренное ч. 4 ст. 12.15 КоАП РФ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рапортом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ИДПС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ОБДПС ГАИ УМВД России по г. Сургуту,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которого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Шакиров И.Н. 14.11.2025 в 14 час. 32 мин. на автодороге по ул. Саянская д. 22 г. Сургута, управляя транспортным средством Хендай Солярис г/н </w:t>
      </w:r>
      <w:r>
        <w:rPr>
          <w:rStyle w:val="cat-UserDefinedgrp-32rplc-4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 в нарушение п. 1.3, 11.4 ПДД РФ, совершил обгон с выездом на полосу дороги предназначенную для встречного движения на пешеходном переходе обозначенным дорожными знаками 5.19.1 и 5.19.2 «Пешеходный переход»</w:t>
      </w:r>
      <w:r>
        <w:rPr>
          <w:rFonts w:ascii="Times New Roman" w:eastAsia="Times New Roman" w:hAnsi="Times New Roman" w:cs="Times New Roman"/>
          <w:sz w:val="28"/>
          <w:szCs w:val="28"/>
        </w:rPr>
        <w:t>. Таким образом совершил административное правонарушение, предусмотренное ч. 4 ст. 12.15 КоАП РФ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схемой места совершения, подписанной Шакировым И.Н. без каких-либо замечаний, согласно которой Шакиров И.Н. 14.11.2025 в 14 час. 32 мин. на автодороге по ул. Саянская д. 22 г. Сургута, управляя транспортным средством Хендай Солярис г/н </w:t>
      </w:r>
      <w:r>
        <w:rPr>
          <w:rStyle w:val="cat-UserDefinedgrp-32rplc-50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 в нарушение п. 1.3, 11.4 ПДД РФ, совершил обгон с выездом на полосу дороги предназначенную для встречного движения на пешеходном переходе обозначенным дорожными знаками 5.19.1 и 5.19.2 «Пешеходный переход»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>
      <w:pPr>
        <w:pStyle w:val="Heading1"/>
        <w:spacing w:before="0" w:after="0"/>
        <w:ind w:firstLine="708"/>
        <w:jc w:val="both"/>
        <w:outlineLvl w:val="9"/>
        <w:rPr>
          <w:b/>
          <w:bCs/>
          <w:sz w:val="28"/>
          <w:szCs w:val="28"/>
        </w:rPr>
      </w:pPr>
      <w:r>
        <w:rPr>
          <w:b w:val="0"/>
          <w:bCs w:val="0"/>
          <w:i w:val="0"/>
          <w:sz w:val="28"/>
          <w:szCs w:val="28"/>
        </w:rPr>
        <w:t>- видеозаписью</w:t>
      </w:r>
      <w:r>
        <w:rPr>
          <w:b w:val="0"/>
          <w:bCs w:val="0"/>
          <w:i w:val="0"/>
          <w:sz w:val="28"/>
          <w:szCs w:val="28"/>
        </w:rPr>
        <w:t>, согласно которой</w:t>
      </w:r>
      <w:r>
        <w:rPr>
          <w:b w:val="0"/>
          <w:bCs w:val="0"/>
          <w:i w:val="0"/>
          <w:sz w:val="28"/>
          <w:szCs w:val="28"/>
        </w:rPr>
        <w:t xml:space="preserve"> </w:t>
      </w:r>
      <w:r>
        <w:rPr>
          <w:b w:val="0"/>
          <w:bCs w:val="0"/>
          <w:i w:val="0"/>
          <w:sz w:val="28"/>
          <w:szCs w:val="28"/>
        </w:rPr>
        <w:t xml:space="preserve">водитель, </w:t>
      </w:r>
      <w:r>
        <w:rPr>
          <w:b w:val="0"/>
          <w:bCs w:val="0"/>
          <w:i w:val="0"/>
          <w:sz w:val="28"/>
          <w:szCs w:val="28"/>
        </w:rPr>
        <w:t xml:space="preserve">управляя транспортным средством </w:t>
      </w:r>
      <w:r>
        <w:rPr>
          <w:b w:val="0"/>
          <w:bCs w:val="0"/>
          <w:i w:val="0"/>
          <w:sz w:val="28"/>
          <w:szCs w:val="28"/>
        </w:rPr>
        <w:t xml:space="preserve">Хендай Солярис г/н </w:t>
      </w:r>
      <w:r>
        <w:rPr>
          <w:rStyle w:val="cat-UserDefinedgrp-32rplc-53"/>
          <w:b w:val="0"/>
          <w:bCs w:val="0"/>
          <w:i w:val="0"/>
          <w:sz w:val="28"/>
          <w:szCs w:val="28"/>
        </w:rPr>
        <w:t>...</w:t>
      </w:r>
      <w:r>
        <w:rPr>
          <w:b w:val="0"/>
          <w:bCs w:val="0"/>
          <w:i w:val="0"/>
          <w:sz w:val="28"/>
          <w:szCs w:val="28"/>
        </w:rPr>
        <w:t>, совершил обгон с выездом на полосу дороги предназначенную для встречного движения на пешеходном переходе обозначенным дорожными знаками</w:t>
      </w:r>
      <w:r>
        <w:rPr>
          <w:b w:val="0"/>
          <w:bCs w:val="0"/>
          <w:i w:val="0"/>
          <w:sz w:val="28"/>
          <w:szCs w:val="28"/>
        </w:rPr>
        <w:t>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Кроме того, судом исследованы: </w:t>
      </w:r>
      <w:r>
        <w:rPr>
          <w:rFonts w:ascii="Times New Roman" w:eastAsia="Times New Roman" w:hAnsi="Times New Roman" w:cs="Times New Roman"/>
          <w:sz w:val="28"/>
          <w:szCs w:val="28"/>
        </w:rPr>
        <w:t>определение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передаче дела об административном правонарушении;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карточка операции с ВУ; </w:t>
      </w:r>
      <w:r>
        <w:rPr>
          <w:rFonts w:ascii="Times New Roman" w:eastAsia="Times New Roman" w:hAnsi="Times New Roman" w:cs="Times New Roman"/>
          <w:sz w:val="28"/>
          <w:szCs w:val="28"/>
        </w:rPr>
        <w:t>список нарушений;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карточка учета ТС</w:t>
      </w:r>
      <w:r>
        <w:rPr>
          <w:rFonts w:ascii="Times New Roman" w:eastAsia="Times New Roman" w:hAnsi="Times New Roman" w:cs="Times New Roman"/>
          <w:sz w:val="28"/>
          <w:szCs w:val="28"/>
        </w:rPr>
        <w:t>; заявление о привлечении к административной ответственности; копия водительского удостоверения; копия свидетельства о регистрации ТС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Оценивая в совокупности представленные доказательства</w:t>
      </w:r>
      <w:r>
        <w:rPr>
          <w:rFonts w:ascii="Times New Roman" w:eastAsia="Times New Roman" w:hAnsi="Times New Roman" w:cs="Times New Roman"/>
          <w:sz w:val="28"/>
          <w:szCs w:val="28"/>
        </w:rPr>
        <w:t>, мировой судья признаёт их относимыми, допустимыми и достоверными, полученными с соблюдением требований КоАП РФ и нашедшими своё объективное подтверждение в ходе судебного разбирательства.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Действия привлекаемо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мировой судья квалифицирует по ч. 4 ст. 12.15 КоАП РФ – выезд в нарушение Правил дорожного движения на полосу, предназначенную для встречного движения, за исключением случаев, предусмотренных ч. 3 ст. 12.15 КоАП РФ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смягчающи</w:t>
      </w:r>
      <w:r>
        <w:rPr>
          <w:rFonts w:ascii="Times New Roman" w:eastAsia="Times New Roman" w:hAnsi="Times New Roman" w:cs="Times New Roman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наказание, в соответствии со ст.4.2 КоАП РФ, </w:t>
      </w:r>
      <w:r>
        <w:rPr>
          <w:rFonts w:ascii="Times New Roman" w:eastAsia="Times New Roman" w:hAnsi="Times New Roman" w:cs="Times New Roman"/>
          <w:sz w:val="28"/>
          <w:szCs w:val="28"/>
        </w:rPr>
        <w:t>судом не установлено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Обстоятельством, отягчающим административную ответственность, в соответствии со ст.4.3 КоАП РФ, </w:t>
      </w:r>
      <w:r>
        <w:rPr>
          <w:rFonts w:ascii="Times New Roman" w:eastAsia="Times New Roman" w:hAnsi="Times New Roman" w:cs="Times New Roman"/>
          <w:sz w:val="28"/>
          <w:szCs w:val="28"/>
        </w:rPr>
        <w:t>является повторное совершение однородного правонарушения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>При определении вида и меры наказания,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 учитывает тяжесть прав</w:t>
      </w:r>
      <w:r>
        <w:rPr>
          <w:rFonts w:ascii="Times New Roman" w:eastAsia="Times New Roman" w:hAnsi="Times New Roman" w:cs="Times New Roman"/>
          <w:sz w:val="28"/>
          <w:szCs w:val="28"/>
        </w:rPr>
        <w:t>онарушения, личность нарушителя, его отношение к содеянному.</w:t>
      </w:r>
    </w:p>
    <w:p>
      <w:pPr>
        <w:pStyle w:val="Heading1"/>
        <w:spacing w:before="0" w:after="0"/>
        <w:ind w:firstLine="284"/>
        <w:jc w:val="both"/>
        <w:outlineLvl w:val="9"/>
        <w:rPr>
          <w:b/>
          <w:bCs/>
          <w:sz w:val="28"/>
          <w:szCs w:val="28"/>
        </w:rPr>
      </w:pPr>
      <w:r>
        <w:rPr>
          <w:i w:val="0"/>
          <w:sz w:val="28"/>
          <w:szCs w:val="28"/>
        </w:rPr>
        <w:t xml:space="preserve">     </w:t>
      </w:r>
      <w:r>
        <w:rPr>
          <w:i w:val="0"/>
          <w:sz w:val="28"/>
          <w:szCs w:val="28"/>
        </w:rPr>
        <w:t xml:space="preserve"> </w:t>
      </w:r>
      <w:r>
        <w:rPr>
          <w:b w:val="0"/>
          <w:bCs w:val="0"/>
          <w:i w:val="0"/>
          <w:sz w:val="28"/>
          <w:szCs w:val="28"/>
        </w:rPr>
        <w:t>На основании ст. 29.10 Кодекса РФ об административных правонарушениях, мировой судья</w:t>
      </w:r>
    </w:p>
    <w:p>
      <w:pPr>
        <w:spacing w:before="0" w:after="0"/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 О С Т А Н О В И Л: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ризнать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Шакирова Ильшата Наильевича </w:t>
      </w:r>
      <w:r>
        <w:rPr>
          <w:rFonts w:ascii="Times New Roman" w:eastAsia="Times New Roman" w:hAnsi="Times New Roman" w:cs="Times New Roman"/>
          <w:sz w:val="28"/>
          <w:szCs w:val="28"/>
        </w:rPr>
        <w:t>виновн</w:t>
      </w:r>
      <w:r>
        <w:rPr>
          <w:rFonts w:ascii="Times New Roman" w:eastAsia="Times New Roman" w:hAnsi="Times New Roman" w:cs="Times New Roman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ст. 12.15 ч. 4 КоАП РФ </w:t>
      </w:r>
      <w:r>
        <w:rPr>
          <w:rFonts w:ascii="Times New Roman" w:eastAsia="Times New Roman" w:hAnsi="Times New Roman" w:cs="Times New Roman"/>
          <w:sz w:val="28"/>
          <w:szCs w:val="28"/>
        </w:rPr>
        <w:t>и назначить наказание в виде административного штрафа в размере 7 500 рублей.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>Жалоба на постановление может быть подана в Сургутский городской суд в течение десяти дней со дня вручения или получения копии постановления.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Административный штраф перечислять на счет получателя платежа 03100643000000018700 в </w:t>
      </w:r>
      <w:r>
        <w:rPr>
          <w:rFonts w:ascii="Times New Roman" w:eastAsia="Times New Roman" w:hAnsi="Times New Roman" w:cs="Times New Roman"/>
          <w:sz w:val="28"/>
          <w:szCs w:val="28"/>
        </w:rPr>
        <w:t>ОКЦ № 8 УГУ Банка России</w:t>
      </w:r>
      <w:r>
        <w:rPr>
          <w:rFonts w:ascii="Times New Roman" w:eastAsia="Times New Roman" w:hAnsi="Times New Roman" w:cs="Times New Roman"/>
          <w:sz w:val="28"/>
          <w:szCs w:val="28"/>
        </w:rPr>
        <w:t>//УФК по ХМАО-Югре г. Ханты-Мансийск кор./сч. 40102810245370000007 БИК 007162163 ОКТМО 7187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000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ИНН 8601010390 КПП 860101001 КБК 188 116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011230 1000 1140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получатель: УФК по ХМАО-Югре (УМВД России по ХМАО-Югре).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УИН: 18810486250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320023361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>Штраф подлежит уплате в течение 60 дней, копия квитанции предоставляется в 101 каб. д.9 ул. Гагарина г. Сургута.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>Разъяснить, что 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ри уплате административного штрафа лицом, привлеченным к административной ответственности </w:t>
      </w:r>
      <w:r>
        <w:rPr>
          <w:rFonts w:ascii="Times New Roman" w:eastAsia="Times New Roman" w:hAnsi="Times New Roman" w:cs="Times New Roman"/>
          <w:sz w:val="28"/>
          <w:szCs w:val="28"/>
        </w:rPr>
        <w:t>не позднее тридцати дней со дня вынесения постановления о наложении административного штрафа административный штраф может быть уплачен в размере 75 процентов от суммы наложенного административного штрафа. В случае, если копия постановления о назначении административного штрафа, направленная лицу, привлеченному к административной ответственности, по почте заказным почтовым отправлением, поступила в его адрес после истечения тридцати дней со дня вынесения такого постановления, указанный срок подлежит восстановлению судьей, органом, должностным лицом, вынесшими такое постановление, по ходатайству лица, привлеченного к административной ответственности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>Лица, несвоевременно уплатившие штраф, подлежат ответственности по ч. 1 ст. 20.25 КоАП РФ, санкция данной статьи предусматривает наказание в виде административного штрафа в двукратном размере суммы неуплаченного административного штрафа либо административный арест на срок до пятнадцати суток, либо обязательные работы на срок до пятидесяти часов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spacing w:before="0" w:after="0"/>
        <w:ind w:firstLine="284"/>
        <w:jc w:val="both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>Копия верна</w:t>
      </w: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Е.В. Ачкасова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28rplc-6">
    <w:name w:val="cat-UserDefined grp-28 rplc-6"/>
    <w:basedOn w:val="DefaultParagraphFont"/>
  </w:style>
  <w:style w:type="character" w:customStyle="1" w:styleId="cat-UserDefinedgrp-30rplc-8">
    <w:name w:val="cat-UserDefined grp-30 rplc-8"/>
    <w:basedOn w:val="DefaultParagraphFont"/>
  </w:style>
  <w:style w:type="character" w:customStyle="1" w:styleId="cat-UserDefinedgrp-20rplc-10">
    <w:name w:val="cat-UserDefined grp-20 rplc-10"/>
    <w:basedOn w:val="DefaultParagraphFont"/>
  </w:style>
  <w:style w:type="character" w:customStyle="1" w:styleId="cat-UserDefinedgrp-31rplc-13">
    <w:name w:val="cat-UserDefined grp-31 rplc-13"/>
    <w:basedOn w:val="DefaultParagraphFont"/>
  </w:style>
  <w:style w:type="character" w:customStyle="1" w:styleId="cat-UserDefinedgrp-32rplc-22">
    <w:name w:val="cat-UserDefined grp-32 rplc-22"/>
    <w:basedOn w:val="DefaultParagraphFont"/>
  </w:style>
  <w:style w:type="character" w:customStyle="1" w:styleId="cat-UserDefinedgrp-32rplc-32">
    <w:name w:val="cat-UserDefined grp-32 rplc-32"/>
    <w:basedOn w:val="DefaultParagraphFont"/>
  </w:style>
  <w:style w:type="character" w:customStyle="1" w:styleId="cat-UserDefinedgrp-32rplc-41">
    <w:name w:val="cat-UserDefined grp-32 rplc-41"/>
    <w:basedOn w:val="DefaultParagraphFont"/>
  </w:style>
  <w:style w:type="character" w:customStyle="1" w:styleId="cat-UserDefinedgrp-32rplc-50">
    <w:name w:val="cat-UserDefined grp-32 rplc-50"/>
    <w:basedOn w:val="DefaultParagraphFont"/>
  </w:style>
  <w:style w:type="character" w:customStyle="1" w:styleId="cat-UserDefinedgrp-32rplc-53">
    <w:name w:val="cat-UserDefined grp-32 rplc-53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internet.garant.ru/blob/image?id=5212743" TargetMode="External" /><Relationship Id="rId5" Type="http://schemas.openxmlformats.org/officeDocument/2006/relationships/hyperlink" Target="https://internet.garant.ru/" TargetMode="Externa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